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1792" w14:textId="77777777" w:rsidR="00511D30" w:rsidRPr="0062276E" w:rsidRDefault="00511D30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700"/>
        <w:gridCol w:w="2430"/>
        <w:gridCol w:w="2430"/>
      </w:tblGrid>
      <w:tr w:rsidR="00511D30" w:rsidRPr="0062276E" w14:paraId="56298ADA" w14:textId="77777777" w:rsidTr="00165C62">
        <w:trPr>
          <w:trHeight w:val="1003"/>
        </w:trPr>
        <w:tc>
          <w:tcPr>
            <w:tcW w:w="2520" w:type="dxa"/>
            <w:shd w:val="clear" w:color="auto" w:fill="E2EFD9" w:themeFill="accent6" w:themeFillTint="33"/>
          </w:tcPr>
          <w:p w14:paraId="4F3D18E9" w14:textId="77777777" w:rsidR="00165C62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44" w:hanging="33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مهارات إدارة الصف</w:t>
            </w:r>
          </w:p>
          <w:p w14:paraId="75F17CDB" w14:textId="77777777" w:rsidR="00165C62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44" w:hanging="33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الصبر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في العطاء</w:t>
            </w:r>
          </w:p>
          <w:p w14:paraId="4A3B2E01" w14:textId="4C4FD212" w:rsidR="00511D30" w:rsidRPr="00165C62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44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التفكير خارج الصندوق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4A4E01FD" w14:textId="77777777" w:rsidR="00165C62" w:rsidRPr="0062276E" w:rsidRDefault="00165C62" w:rsidP="00165C6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385623" w:themeColor="accent6" w:themeShade="80"/>
                <w:sz w:val="28"/>
                <w:szCs w:val="28"/>
                <w:u w:val="single"/>
                <w:rtl/>
              </w:rPr>
              <w:t>التربية والتعليم</w:t>
            </w:r>
          </w:p>
          <w:p w14:paraId="2DAF2193" w14:textId="77777777" w:rsidR="00165C62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تطوير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المناهج</w:t>
            </w:r>
          </w:p>
          <w:p w14:paraId="09D4FB0E" w14:textId="061E30A7" w:rsidR="00511D30" w:rsidRPr="00165C62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إدارة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المناسبات الخاصة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تنظيم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الرحلات الميدانية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5E9E5BCD" w14:textId="77777777" w:rsidR="00165C62" w:rsidRPr="0062276E" w:rsidRDefault="00165C62" w:rsidP="00165C62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قيادة الموظفين وتطويرهم</w:t>
            </w:r>
          </w:p>
          <w:p w14:paraId="7C34C32D" w14:textId="77777777" w:rsidR="00165C62" w:rsidRPr="0062276E" w:rsidRDefault="00165C62" w:rsidP="00165C62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إجادة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اللغة الإنجليزية والعربية</w:t>
            </w:r>
          </w:p>
          <w:p w14:paraId="0F309148" w14:textId="77777777" w:rsidR="00165C62" w:rsidRPr="0062276E" w:rsidRDefault="00165C62" w:rsidP="00165C62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مهارات تنظيمية</w:t>
            </w:r>
          </w:p>
          <w:p w14:paraId="19CB1BDD" w14:textId="55423B6A" w:rsidR="00511D30" w:rsidRPr="0062276E" w:rsidRDefault="00165C62" w:rsidP="00165C62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لاعبة فريق فعالة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2B2459A5" w14:textId="77777777" w:rsidR="00165C62" w:rsidRPr="0062276E" w:rsidRDefault="00165C62" w:rsidP="00165C6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67171" w:themeColor="background2" w:themeShade="80"/>
                <w:sz w:val="28"/>
                <w:szCs w:val="28"/>
                <w:u w:val="single"/>
                <w:rtl/>
              </w:rPr>
              <w:t>الإدارة</w:t>
            </w:r>
          </w:p>
          <w:p w14:paraId="2C8FEA6E" w14:textId="77777777" w:rsidR="00165C62" w:rsidRPr="0062276E" w:rsidRDefault="00165C62" w:rsidP="00165C62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التخطيط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استراتيجي</w:t>
            </w:r>
          </w:p>
          <w:p w14:paraId="245B1B0D" w14:textId="4543B55E" w:rsidR="00511D30" w:rsidRPr="00165C62" w:rsidRDefault="00165C62" w:rsidP="00165C62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تطبيقات مايكروسوفت أوفيس</w:t>
            </w:r>
          </w:p>
        </w:tc>
      </w:tr>
    </w:tbl>
    <w:p w14:paraId="12C0B1D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0572C353" w14:textId="6593C4CD" w:rsidR="00511D30" w:rsidRPr="0062276E" w:rsidRDefault="004678AB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="00511D30"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1080"/>
        <w:gridCol w:w="1890"/>
        <w:gridCol w:w="1319"/>
        <w:gridCol w:w="1471"/>
      </w:tblGrid>
      <w:tr w:rsidR="00E8583F" w:rsidRPr="0062276E" w14:paraId="6CDF25FF" w14:textId="77777777" w:rsidTr="00165C62">
        <w:tc>
          <w:tcPr>
            <w:tcW w:w="2340" w:type="dxa"/>
            <w:shd w:val="clear" w:color="auto" w:fill="FFF9E7"/>
          </w:tcPr>
          <w:p w14:paraId="771A246F" w14:textId="2EE4B58C" w:rsidR="00165C62" w:rsidRDefault="00165C62" w:rsidP="00165C62">
            <w:pPr>
              <w:pStyle w:val="Achievement"/>
              <w:numPr>
                <w:ilvl w:val="0"/>
                <w:numId w:val="39"/>
              </w:numPr>
              <w:bidi/>
              <w:spacing w:after="0" w:line="120" w:lineRule="auto"/>
              <w:ind w:left="360"/>
              <w:jc w:val="left"/>
              <w:rPr>
                <w:rFonts w:asciiTheme="minorBidi" w:hAnsiTheme="minorBidi" w:cs="DecoType Naskh"/>
                <w:bCs/>
                <w:sz w:val="28"/>
                <w:szCs w:val="28"/>
                <w:u w:val="single"/>
                <w:rtl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فورم/استبيانات</w:t>
            </w:r>
          </w:p>
          <w:p w14:paraId="20FE4FE5" w14:textId="52A74BF7" w:rsidR="004678AB" w:rsidRPr="0062276E" w:rsidRDefault="00E8583F" w:rsidP="00165C6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7EF863C9" w14:textId="1E844066" w:rsidR="00511D30" w:rsidRPr="00165C62" w:rsidRDefault="00E8583F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آرتيكيوليت ستوري لاين </w:t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</w:tc>
        <w:tc>
          <w:tcPr>
            <w:tcW w:w="1980" w:type="dxa"/>
            <w:shd w:val="clear" w:color="auto" w:fill="FFF9E7"/>
          </w:tcPr>
          <w:p w14:paraId="6EE4B599" w14:textId="4D65CD8B" w:rsidR="004678AB" w:rsidRPr="0062276E" w:rsidRDefault="00E8583F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وتطبيقات الجوجل</w:t>
            </w:r>
          </w:p>
          <w:p w14:paraId="00D57D4F" w14:textId="3F2B1566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سلايدز</w:t>
            </w:r>
          </w:p>
          <w:p w14:paraId="0F623E7E" w14:textId="4AD029E9" w:rsidR="00511D30" w:rsidRPr="00165C62" w:rsidRDefault="00E8583F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كلاسروم</w:t>
            </w:r>
          </w:p>
        </w:tc>
        <w:tc>
          <w:tcPr>
            <w:tcW w:w="1080" w:type="dxa"/>
            <w:shd w:val="clear" w:color="auto" w:fill="FFF9E7"/>
          </w:tcPr>
          <w:p w14:paraId="69EB3CFB" w14:textId="77777777" w:rsidR="00E8583F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باور بوينت</w:t>
            </w:r>
          </w:p>
          <w:p w14:paraId="1EA4E9C8" w14:textId="77777777" w:rsidR="00511D30" w:rsidRPr="00165C62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ون درايف</w:t>
            </w:r>
          </w:p>
          <w:p w14:paraId="311BDA3D" w14:textId="37A95BD9" w:rsidR="00165C62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شير بوينت</w:t>
            </w:r>
          </w:p>
        </w:tc>
        <w:tc>
          <w:tcPr>
            <w:tcW w:w="1890" w:type="dxa"/>
            <w:shd w:val="clear" w:color="auto" w:fill="FFF9E7"/>
          </w:tcPr>
          <w:p w14:paraId="1BEE0CB9" w14:textId="77777777" w:rsidR="00165C62" w:rsidRPr="0062276E" w:rsidRDefault="00165C62" w:rsidP="00165C6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ind w:left="-20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مايكروسوف إفِس</w:t>
            </w:r>
          </w:p>
          <w:p w14:paraId="166ADC2B" w14:textId="77777777" w:rsidR="00165C62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u w:val="single"/>
                <w:rtl/>
              </w:rPr>
              <w:t>تيمز</w:t>
            </w:r>
          </w:p>
          <w:p w14:paraId="7549BE7A" w14:textId="10E254BC" w:rsidR="00E8583F" w:rsidRPr="00165C62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وورد </w:t>
            </w:r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</w:t>
            </w:r>
            <w:r w:rsidRPr="00165C62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إكسل</w:t>
            </w:r>
          </w:p>
        </w:tc>
        <w:tc>
          <w:tcPr>
            <w:tcW w:w="1319" w:type="dxa"/>
            <w:shd w:val="clear" w:color="auto" w:fill="FFF9E7"/>
          </w:tcPr>
          <w:p w14:paraId="3381EE9F" w14:textId="77777777" w:rsidR="00165C62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 برو</w:t>
            </w:r>
          </w:p>
          <w:p w14:paraId="1AAC10A6" w14:textId="77777777" w:rsidR="00165C62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 إفكس</w:t>
            </w:r>
          </w:p>
          <w:p w14:paraId="2810A78E" w14:textId="73948C73" w:rsidR="004678AB" w:rsidRPr="0062276E" w:rsidRDefault="00165C62" w:rsidP="00165C6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FFFDFB"/>
          </w:tcPr>
          <w:p w14:paraId="39EB7E94" w14:textId="77777777" w:rsidR="00165C62" w:rsidRPr="0062276E" w:rsidRDefault="00165C62" w:rsidP="00165C6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برامج الأدوبي</w:t>
            </w:r>
          </w:p>
          <w:p w14:paraId="1A63C211" w14:textId="77777777" w:rsidR="00165C62" w:rsidRPr="0062276E" w:rsidRDefault="00165C62" w:rsidP="00165C62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ind w:left="44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1283FF20" w14:textId="0018D8E7" w:rsidR="00511D30" w:rsidRPr="0062276E" w:rsidRDefault="00165C62" w:rsidP="00165C62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ind w:left="446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إلوستريتر</w:t>
            </w:r>
          </w:p>
        </w:tc>
      </w:tr>
    </w:tbl>
    <w:p w14:paraId="47C18A6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66E707C0" w14:textId="0E6A3875" w:rsidR="00511D30" w:rsidRPr="0062276E" w:rsidRDefault="00E8583F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66840211" w14:textId="140BB929" w:rsidR="00071CD9" w:rsidRPr="0062276E" w:rsidRDefault="00071CD9" w:rsidP="00071CD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404040" w:themeColor="text1" w:themeTint="BF"/>
          <w:sz w:val="28"/>
          <w:szCs w:val="28"/>
          <w:rtl/>
        </w:rPr>
        <w:t>الرئيس التنفيذي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.......................................................... يونيو / حزيران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715022A2" w14:textId="5993C6BD" w:rsidR="00071CD9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071CD9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مؤسسة</w:t>
        </w:r>
        <w:r w:rsidR="00071CD9" w:rsidRPr="0062276E">
          <w:rPr>
            <w:rStyle w:val="Hyperlink"/>
            <w:rFonts w:cs="DecoType Naskh" w:hint="cs"/>
            <w:bCs/>
            <w:rtl/>
          </w:rPr>
          <w:t xml:space="preserve"> التنوع الإسلامي الأمريكي</w:t>
        </w:r>
      </w:hyperlink>
      <w:r w:rsidR="00071CD9" w:rsidRPr="0062276E">
        <w:rPr>
          <w:rFonts w:cs="DecoType Naskh" w:hint="cs"/>
          <w:rtl/>
        </w:rPr>
        <w:t xml:space="preserve">                                                        </w:t>
      </w:r>
      <w:r w:rsidR="0062276E">
        <w:rPr>
          <w:rFonts w:cs="DecoType Naskh" w:hint="cs"/>
          <w:rtl/>
        </w:rPr>
        <w:t xml:space="preserve">                                </w:t>
      </w:r>
      <w:r w:rsidR="00071CD9" w:rsidRPr="0062276E">
        <w:rPr>
          <w:rFonts w:cs="DecoType Naskh" w:hint="cs"/>
          <w:rtl/>
        </w:rPr>
        <w:t xml:space="preserve">     دالاس/فورت ورث، تكساس، الولايات المتحدة الأمريكية (العمل في موقع العمل وخارجه)</w:t>
      </w:r>
    </w:p>
    <w:p w14:paraId="5A527A49" w14:textId="1E3EC015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إدارة حالات المهاجرين/اللاجئين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 xml:space="preserve">الوافدين الجدد؛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مساعدتهم على ملء الأوراق الصحيحة، وتأثيث منازلهم، وإيجاد التدريب المهني والوظائف، ومساعدتهم على الاندماج في المجتمع الغربي الجديد.</w:t>
      </w:r>
    </w:p>
    <w:p w14:paraId="292A262D" w14:textId="7777777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تفويض وإدارة المتطوعين والتأكد من حصولهم على التدريب المناسب للمهمة التي يقومون بها.</w:t>
      </w:r>
    </w:p>
    <w:p w14:paraId="51075627" w14:textId="56C073B6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طلب الطعام </w:t>
      </w:r>
      <w:r w:rsidRPr="0062276E">
        <w:rPr>
          <w:rFonts w:cs="DecoType Naskh" w:hint="cs"/>
          <w:sz w:val="24"/>
          <w:szCs w:val="24"/>
          <w:rtl/>
        </w:rPr>
        <w:t xml:space="preserve">لخزانة </w:t>
      </w:r>
      <w:r w:rsidRPr="0062276E">
        <w:rPr>
          <w:rFonts w:cs="DecoType Naskh"/>
          <w:sz w:val="24"/>
          <w:szCs w:val="24"/>
          <w:rtl/>
        </w:rPr>
        <w:t>الطعام من بنك الطعام بشمال تكساس.</w:t>
      </w:r>
    </w:p>
    <w:p w14:paraId="2180ECCA" w14:textId="7777777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التأكد من وصول التبرعات إلى مستحقيها.</w:t>
      </w:r>
    </w:p>
    <w:p w14:paraId="2B6CA6ED" w14:textId="6F8B56F9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تنظيم الفعاليات للمانحين والمستفيدين.</w:t>
      </w:r>
    </w:p>
    <w:p w14:paraId="024C8F51" w14:textId="539D230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حضور الاجتماعات والتعاون مع </w:t>
      </w:r>
      <w:r w:rsidRPr="0062276E">
        <w:rPr>
          <w:rFonts w:cs="DecoType Naskh" w:hint="cs"/>
          <w:sz w:val="24"/>
          <w:szCs w:val="24"/>
          <w:rtl/>
        </w:rPr>
        <w:t xml:space="preserve">المؤسسات </w:t>
      </w:r>
      <w:r w:rsidRPr="0062276E">
        <w:rPr>
          <w:rFonts w:cs="DecoType Naskh"/>
          <w:sz w:val="24"/>
          <w:szCs w:val="24"/>
          <w:rtl/>
        </w:rPr>
        <w:t>والدوائر الحكومية الأخرى واستثمار الفرص لمساعدة المحتاجين.</w:t>
      </w:r>
    </w:p>
    <w:p w14:paraId="4E22D943" w14:textId="199A8AD9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تقديم ورش تدريبية حول كيفية التعامل مع المسلمين في المكان المهني </w:t>
      </w:r>
      <w:r w:rsidRPr="0062276E">
        <w:rPr>
          <w:rFonts w:cs="DecoType Naskh" w:hint="cs"/>
          <w:sz w:val="24"/>
          <w:szCs w:val="24"/>
          <w:rtl/>
        </w:rPr>
        <w:t xml:space="preserve">وتعريفهم </w:t>
      </w:r>
      <w:r w:rsidRPr="0062276E">
        <w:rPr>
          <w:rFonts w:cs="DecoType Naskh"/>
          <w:sz w:val="24"/>
          <w:szCs w:val="24"/>
          <w:rtl/>
        </w:rPr>
        <w:t>بالعقيدة الإسلامية.</w:t>
      </w:r>
    </w:p>
    <w:p w14:paraId="0334856A" w14:textId="52F080D5" w:rsidR="00071CD9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المشاركة في إلقاء الكلمات في المناسبات الخاصة والدعوات</w:t>
      </w:r>
      <w:r w:rsidRPr="0062276E">
        <w:rPr>
          <w:rFonts w:cs="DecoType Naskh" w:hint="cs"/>
          <w:sz w:val="24"/>
          <w:szCs w:val="24"/>
          <w:rtl/>
        </w:rPr>
        <w:t>.</w:t>
      </w:r>
    </w:p>
    <w:p w14:paraId="7AD2A8DD" w14:textId="1A1DA0C2" w:rsidR="00124A52" w:rsidRPr="0062276E" w:rsidRDefault="00124A52" w:rsidP="00124A52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معلمة الفنون الرقمية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يناير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2015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7EA52536" w14:textId="13B009D6" w:rsidR="00124A52" w:rsidRPr="0062276E" w:rsidRDefault="00000000" w:rsidP="00124A52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9" w:history="1"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مدرسة إيرفنغ الإسلامية</w:t>
        </w:r>
      </w:hyperlink>
      <w:r w:rsidR="00124A52" w:rsidRPr="0062276E">
        <w:rPr>
          <w:rFonts w:cs="DecoType Naskh" w:hint="cs"/>
          <w:rtl/>
        </w:rPr>
        <w:t xml:space="preserve">                                                    </w:t>
      </w:r>
      <w:r w:rsidR="00124A52">
        <w:rPr>
          <w:rFonts w:cs="DecoType Naskh" w:hint="cs"/>
          <w:rtl/>
        </w:rPr>
        <w:t xml:space="preserve">     </w:t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 w:hint="cs"/>
          <w:rtl/>
        </w:rPr>
        <w:t xml:space="preserve">              إيرفنغ</w:t>
      </w:r>
      <w:r w:rsidR="00124A52" w:rsidRPr="0062276E">
        <w:rPr>
          <w:rFonts w:cs="DecoType Naskh" w:hint="cs"/>
          <w:rtl/>
        </w:rPr>
        <w:t xml:space="preserve">، </w:t>
      </w:r>
      <w:r w:rsidR="00124A52">
        <w:rPr>
          <w:rFonts w:cs="DecoType Naskh" w:hint="cs"/>
          <w:rtl/>
        </w:rPr>
        <w:t>تكساس</w:t>
      </w:r>
      <w:r w:rsidR="00124A52" w:rsidRPr="0062276E">
        <w:rPr>
          <w:rFonts w:cs="DecoType Naskh" w:hint="cs"/>
          <w:rtl/>
        </w:rPr>
        <w:t xml:space="preserve">، الولايات المتحدة الأمريكية (العمل </w:t>
      </w:r>
      <w:r w:rsidR="00124A52">
        <w:rPr>
          <w:rFonts w:cs="DecoType Naskh" w:hint="cs"/>
          <w:rtl/>
        </w:rPr>
        <w:t>في موقع العمل</w:t>
      </w:r>
      <w:r w:rsidR="00124A52" w:rsidRPr="0062276E">
        <w:rPr>
          <w:rFonts w:cs="DecoType Naskh" w:hint="cs"/>
          <w:rtl/>
        </w:rPr>
        <w:t>)</w:t>
      </w:r>
    </w:p>
    <w:p w14:paraId="786265B7" w14:textId="4BAC38A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تدريس القصة المصورة، و</w:t>
      </w:r>
      <w:r>
        <w:rPr>
          <w:rFonts w:cs="DecoType Naskh" w:hint="cs"/>
          <w:sz w:val="24"/>
          <w:szCs w:val="24"/>
          <w:rtl/>
        </w:rPr>
        <w:t>تصميم النماذج</w:t>
      </w:r>
      <w:r w:rsidRPr="00124A52">
        <w:rPr>
          <w:rFonts w:cs="DecoType Naskh"/>
          <w:sz w:val="24"/>
          <w:szCs w:val="24"/>
          <w:rtl/>
        </w:rPr>
        <w:t xml:space="preserve">، والكائنات العضوية والشخصيات في ثنائية وثلاثية الأبعاد بالإضافة إلى الرسوم المتحركة (باستخدام </w:t>
      </w:r>
      <w:r>
        <w:rPr>
          <w:rFonts w:cs="DecoType Naskh" w:hint="cs"/>
          <w:sz w:val="24"/>
          <w:szCs w:val="24"/>
          <w:rtl/>
        </w:rPr>
        <w:t>مايا وبليندر وآفتر إفكس</w:t>
      </w:r>
      <w:r w:rsidRPr="00124A52">
        <w:rPr>
          <w:rFonts w:cs="DecoType Naskh"/>
          <w:sz w:val="24"/>
          <w:szCs w:val="24"/>
          <w:rtl/>
        </w:rPr>
        <w:t>).</w:t>
      </w:r>
    </w:p>
    <w:p w14:paraId="71E50DF2" w14:textId="73E9307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</w:t>
      </w:r>
      <w:r>
        <w:rPr>
          <w:rFonts w:cs="DecoType Naskh"/>
          <w:sz w:val="24"/>
          <w:szCs w:val="24"/>
        </w:rPr>
        <w:t xml:space="preserve"> </w:t>
      </w:r>
      <w:r w:rsidRPr="00124A52">
        <w:rPr>
          <w:rFonts w:cs="DecoType Naskh"/>
          <w:sz w:val="18"/>
          <w:szCs w:val="18"/>
        </w:rPr>
        <w:t>UV</w:t>
      </w:r>
      <w:r w:rsidRPr="00124A52">
        <w:rPr>
          <w:rFonts w:cs="DecoType Naskh"/>
          <w:sz w:val="24"/>
          <w:szCs w:val="24"/>
          <w:rtl/>
        </w:rPr>
        <w:t xml:space="preserve">وتركيب الشبكات بأبعاد ثلاثية باستخدام </w:t>
      </w:r>
      <w:r>
        <w:rPr>
          <w:rFonts w:cs="DecoType Naskh" w:hint="cs"/>
          <w:sz w:val="24"/>
          <w:szCs w:val="24"/>
          <w:rtl/>
        </w:rPr>
        <w:t>في برنامج سبستانس ديزاينر وبينتر</w:t>
      </w:r>
      <w:r w:rsidRPr="00124A52">
        <w:rPr>
          <w:rFonts w:cs="DecoType Naskh"/>
          <w:sz w:val="24"/>
          <w:szCs w:val="24"/>
          <w:rtl/>
        </w:rPr>
        <w:t>.</w:t>
      </w:r>
    </w:p>
    <w:p w14:paraId="7B54EF7A" w14:textId="28861D6D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البيئات الافتراضية باستخدام </w:t>
      </w:r>
      <w:r>
        <w:rPr>
          <w:rFonts w:cs="DecoType Naskh" w:hint="cs"/>
          <w:sz w:val="24"/>
          <w:szCs w:val="24"/>
          <w:rtl/>
        </w:rPr>
        <w:t xml:space="preserve">يونيتي وأنريل وإنجين </w:t>
      </w:r>
      <w:r w:rsidRPr="00124A52">
        <w:rPr>
          <w:rFonts w:cs="DecoType Naskh"/>
          <w:sz w:val="24"/>
          <w:szCs w:val="24"/>
          <w:rtl/>
        </w:rPr>
        <w:t xml:space="preserve">بالإضافة إلى لغة </w:t>
      </w:r>
      <w:r>
        <w:rPr>
          <w:rFonts w:asciiTheme="minorHAnsi" w:hAnsiTheme="minorHAnsi" w:cstheme="minorHAnsi"/>
          <w:sz w:val="18"/>
          <w:szCs w:val="18"/>
        </w:rPr>
        <w:t>C++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و</w:t>
      </w:r>
      <w:r w:rsidRPr="00124A52">
        <w:rPr>
          <w:rFonts w:asciiTheme="minorHAnsi" w:hAnsiTheme="minorHAnsi" w:cstheme="minorHAnsi"/>
          <w:sz w:val="24"/>
          <w:szCs w:val="24"/>
        </w:rPr>
        <w:t>c#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الأساسية.</w:t>
      </w:r>
    </w:p>
    <w:p w14:paraId="04741130" w14:textId="01940E0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</w:t>
      </w:r>
      <w:r>
        <w:rPr>
          <w:rFonts w:cs="DecoType Naskh" w:hint="cs"/>
          <w:sz w:val="24"/>
          <w:szCs w:val="24"/>
          <w:rtl/>
        </w:rPr>
        <w:t xml:space="preserve">عليم </w:t>
      </w:r>
      <w:r w:rsidRPr="00124A52">
        <w:rPr>
          <w:rFonts w:cs="DecoType Naskh"/>
          <w:sz w:val="24"/>
          <w:szCs w:val="24"/>
          <w:rtl/>
        </w:rPr>
        <w:t xml:space="preserve">كيفية مونتاج الصور وكذلك الطباعة وإنتاج النشرات والإعلانات وبطاقات العمل التجارية والإبداعية وما إلى ذلك باستخدام برامج </w:t>
      </w:r>
      <w:r>
        <w:rPr>
          <w:rFonts w:cs="DecoType Naskh" w:hint="cs"/>
          <w:sz w:val="24"/>
          <w:szCs w:val="24"/>
          <w:rtl/>
        </w:rPr>
        <w:t>أدوبي</w:t>
      </w:r>
      <w:r w:rsidRPr="00124A52">
        <w:rPr>
          <w:rFonts w:cs="DecoType Naskh"/>
          <w:sz w:val="24"/>
          <w:szCs w:val="24"/>
          <w:rtl/>
        </w:rPr>
        <w:t>.</w:t>
      </w:r>
    </w:p>
    <w:p w14:paraId="73C40745" w14:textId="7D91C37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تحرير الفيديو باستخدام برنامج </w:t>
      </w:r>
      <w:r>
        <w:rPr>
          <w:rFonts w:cs="DecoType Naskh" w:hint="cs"/>
          <w:sz w:val="24"/>
          <w:szCs w:val="24"/>
          <w:rtl/>
        </w:rPr>
        <w:t xml:space="preserve">أدوبي بريمير </w:t>
      </w:r>
      <w:r w:rsidRPr="00124A52">
        <w:rPr>
          <w:rFonts w:cs="DecoType Naskh"/>
          <w:sz w:val="24"/>
          <w:szCs w:val="24"/>
          <w:rtl/>
        </w:rPr>
        <w:t>وكذلك تسجيل الصوت وتحريره.</w:t>
      </w:r>
    </w:p>
    <w:p w14:paraId="4257E20B" w14:textId="51881179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تعليم تصميم </w:t>
      </w:r>
      <w:r>
        <w:rPr>
          <w:rFonts w:cs="DecoType Naskh" w:hint="cs"/>
          <w:sz w:val="24"/>
          <w:szCs w:val="24"/>
          <w:rtl/>
        </w:rPr>
        <w:t>ال</w:t>
      </w:r>
      <w:r w:rsidRPr="00124A52">
        <w:rPr>
          <w:rFonts w:cs="DecoType Naskh"/>
          <w:sz w:val="24"/>
          <w:szCs w:val="24"/>
          <w:rtl/>
        </w:rPr>
        <w:t xml:space="preserve">مواقع </w:t>
      </w:r>
      <w:r>
        <w:rPr>
          <w:rFonts w:cs="DecoType Naskh" w:hint="cs"/>
          <w:sz w:val="24"/>
          <w:szCs w:val="24"/>
          <w:rtl/>
        </w:rPr>
        <w:t xml:space="preserve">الإلكترونية </w:t>
      </w:r>
      <w:r w:rsidRPr="00124A52">
        <w:rPr>
          <w:rFonts w:cs="DecoType Naskh"/>
          <w:sz w:val="24"/>
          <w:szCs w:val="24"/>
          <w:rtl/>
        </w:rPr>
        <w:t xml:space="preserve">بلغة </w:t>
      </w:r>
      <w:r w:rsidRPr="00124A52">
        <w:rPr>
          <w:rFonts w:cs="DecoType Naskh"/>
          <w:sz w:val="18"/>
          <w:szCs w:val="18"/>
        </w:rPr>
        <w:t>HTML &amp; CSS</w:t>
      </w:r>
      <w:r w:rsidRPr="00124A52">
        <w:rPr>
          <w:rFonts w:cs="DecoType Naskh"/>
          <w:sz w:val="24"/>
          <w:szCs w:val="24"/>
          <w:rtl/>
        </w:rPr>
        <w:t>.</w:t>
      </w:r>
    </w:p>
    <w:p w14:paraId="4087A320" w14:textId="0FD075B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توضيح الخطوات ضمن عملية التصميم وإعداد المواد المتعلقة بالعملية وما حولها. وأيضًا كيفية الحكم على التصاميم من خلال </w:t>
      </w:r>
      <w:r>
        <w:rPr>
          <w:rFonts w:cs="DecoType Naskh" w:hint="cs"/>
          <w:sz w:val="24"/>
          <w:szCs w:val="24"/>
          <w:rtl/>
        </w:rPr>
        <w:t xml:space="preserve">استخدام </w:t>
      </w:r>
      <w:r w:rsidRPr="00124A52">
        <w:rPr>
          <w:rFonts w:cs="DecoType Naskh"/>
          <w:sz w:val="24"/>
          <w:szCs w:val="24"/>
          <w:rtl/>
        </w:rPr>
        <w:t>المبادئ.</w:t>
      </w:r>
    </w:p>
    <w:p w14:paraId="4285C6F1" w14:textId="0E872CAB" w:rsidR="004F1FCF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بناء المناهج الدراسية للأعوام </w:t>
      </w:r>
      <w:r>
        <w:rPr>
          <w:rFonts w:cs="DecoType Naskh" w:hint="cs"/>
          <w:sz w:val="24"/>
          <w:szCs w:val="24"/>
          <w:rtl/>
        </w:rPr>
        <w:t xml:space="preserve">ما </w:t>
      </w:r>
      <w:r w:rsidRPr="00124A52">
        <w:rPr>
          <w:rFonts w:cs="DecoType Naskh"/>
          <w:sz w:val="24"/>
          <w:szCs w:val="24"/>
          <w:rtl/>
        </w:rPr>
        <w:t xml:space="preserve">بين </w:t>
      </w:r>
      <w:r w:rsidRPr="00124A52">
        <w:rPr>
          <w:rFonts w:cs="DecoType Naskh"/>
          <w:sz w:val="18"/>
          <w:szCs w:val="18"/>
          <w:rtl/>
        </w:rPr>
        <w:t xml:space="preserve">2015-2019 </w:t>
      </w:r>
      <w:r w:rsidRPr="00124A52">
        <w:rPr>
          <w:rFonts w:cs="DecoType Naskh"/>
          <w:sz w:val="24"/>
          <w:szCs w:val="24"/>
          <w:rtl/>
        </w:rPr>
        <w:t>في موضوعات الفنون الرقمية والألعاب والبرمجة.</w:t>
      </w:r>
    </w:p>
    <w:p w14:paraId="6455B65D" w14:textId="77806B47" w:rsidR="00441CD6" w:rsidRPr="0062276E" w:rsidRDefault="00441CD6" w:rsidP="00441CD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441CD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لغة إنجليزية لغير الناطقين بها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أغسطس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2016 م</w:t>
      </w:r>
    </w:p>
    <w:p w14:paraId="4741F70F" w14:textId="6D9D5113" w:rsidR="00441CD6" w:rsidRPr="0062276E" w:rsidRDefault="00000000" w:rsidP="00441CD6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0" w:history="1">
        <w:r w:rsidR="00441CD6" w:rsidRPr="00441CD6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مؤسسة الأمة المتحدة للاجئين</w:t>
        </w:r>
      </w:hyperlink>
      <w:r w:rsidR="00441CD6" w:rsidRPr="0062276E">
        <w:rPr>
          <w:rFonts w:cs="DecoType Naskh" w:hint="cs"/>
          <w:rtl/>
        </w:rPr>
        <w:t xml:space="preserve">                                                    </w:t>
      </w:r>
      <w:r w:rsidR="00441CD6">
        <w:rPr>
          <w:rFonts w:cs="DecoType Naskh" w:hint="cs"/>
          <w:rtl/>
        </w:rPr>
        <w:t xml:space="preserve">     </w:t>
      </w:r>
      <w:r w:rsidR="00441CD6">
        <w:rPr>
          <w:rFonts w:cs="DecoType Naskh"/>
          <w:rtl/>
        </w:rPr>
        <w:tab/>
      </w:r>
      <w:r w:rsidR="00441CD6">
        <w:rPr>
          <w:rFonts w:cs="DecoType Naskh"/>
          <w:rtl/>
        </w:rPr>
        <w:tab/>
      </w:r>
      <w:r w:rsidR="00441CD6">
        <w:rPr>
          <w:rFonts w:cs="DecoType Naskh" w:hint="cs"/>
          <w:rtl/>
        </w:rPr>
        <w:t xml:space="preserve">                               دالاس</w:t>
      </w:r>
      <w:r w:rsidR="00441CD6" w:rsidRPr="0062276E">
        <w:rPr>
          <w:rFonts w:cs="DecoType Naskh" w:hint="cs"/>
          <w:rtl/>
        </w:rPr>
        <w:t xml:space="preserve">، </w:t>
      </w:r>
      <w:r w:rsidR="00441CD6">
        <w:rPr>
          <w:rFonts w:cs="DecoType Naskh" w:hint="cs"/>
          <w:rtl/>
        </w:rPr>
        <w:t>تكساس</w:t>
      </w:r>
      <w:r w:rsidR="00441CD6" w:rsidRPr="0062276E">
        <w:rPr>
          <w:rFonts w:cs="DecoType Naskh" w:hint="cs"/>
          <w:rtl/>
        </w:rPr>
        <w:t xml:space="preserve">، الولايات المتحدة الأمريكية (العمل </w:t>
      </w:r>
      <w:r w:rsidR="00441CD6">
        <w:rPr>
          <w:rFonts w:cs="DecoType Naskh" w:hint="cs"/>
          <w:rtl/>
        </w:rPr>
        <w:t>في موقع العمل</w:t>
      </w:r>
      <w:r w:rsidR="00441CD6" w:rsidRPr="0062276E">
        <w:rPr>
          <w:rFonts w:cs="DecoType Naskh" w:hint="cs"/>
          <w:rtl/>
        </w:rPr>
        <w:t>)</w:t>
      </w:r>
    </w:p>
    <w:p w14:paraId="2AD732CE" w14:textId="442894AF" w:rsidR="00441CD6" w:rsidRPr="00441CD6" w:rsidRDefault="00441CD6" w:rsidP="00441CD6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>تدريس اللاجئين والمهاجرين الوافدين الجدد اللغة الإنجليزية لجميع الأعمار.</w:t>
      </w:r>
    </w:p>
    <w:p w14:paraId="2559F8A8" w14:textId="4C3FBB03" w:rsidR="00CC60CC" w:rsidRPr="00165C62" w:rsidRDefault="00441CD6" w:rsidP="00165C6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 xml:space="preserve">بناء مناهج كتب اللغة الإنجليزية </w:t>
      </w:r>
      <w:r>
        <w:rPr>
          <w:rFonts w:cs="DecoType Naskh" w:hint="cs"/>
          <w:sz w:val="24"/>
          <w:szCs w:val="24"/>
          <w:rtl/>
        </w:rPr>
        <w:t>لغير الناطقين بها</w:t>
      </w:r>
      <w:r w:rsidRPr="00441CD6">
        <w:rPr>
          <w:rFonts w:cs="DecoType Naskh"/>
          <w:sz w:val="24"/>
          <w:szCs w:val="24"/>
          <w:rtl/>
        </w:rPr>
        <w:t>.</w:t>
      </w:r>
    </w:p>
    <w:p w14:paraId="55BF28B7" w14:textId="0F559B94" w:rsidR="0063113C" w:rsidRPr="0062276E" w:rsidRDefault="0063113C" w:rsidP="0063113C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>باحث</w:t>
      </w:r>
      <w:r w:rsidR="00C9218A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ة</w:t>
      </w: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>/محاضر</w:t>
      </w:r>
      <w:r w:rsidR="00C9218A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ة</w:t>
      </w: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 xml:space="preserve"> و</w:t>
      </w:r>
      <w:r w:rsidRPr="0063113C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محرر</w:t>
      </w:r>
      <w:r w:rsidR="00C9218A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3113C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فيديو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C16EFA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أكتوبر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تشرين الأول 2012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إبريل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نيسان 2014 م</w:t>
      </w:r>
    </w:p>
    <w:p w14:paraId="2189E7B9" w14:textId="0FAA009B" w:rsidR="0063113C" w:rsidRPr="0062276E" w:rsidRDefault="00000000" w:rsidP="0063113C">
      <w:pPr>
        <w:pStyle w:val="Achievement"/>
        <w:numPr>
          <w:ilvl w:val="0"/>
          <w:numId w:val="12"/>
        </w:numPr>
        <w:bidi/>
        <w:spacing w:line="120" w:lineRule="auto"/>
        <w:ind w:left="273"/>
        <w:rPr>
          <w:rFonts w:cs="DecoType Naskh"/>
        </w:rPr>
      </w:pPr>
      <w:hyperlink r:id="rId11" w:history="1">
        <w:r w:rsidR="0063113C" w:rsidRPr="0063113C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مؤسسة جسور</w:t>
        </w:r>
      </w:hyperlink>
      <w:r w:rsidR="0063113C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63113C" w:rsidRPr="0062276E">
        <w:rPr>
          <w:rFonts w:cs="DecoType Naskh" w:hint="cs"/>
          <w:rtl/>
        </w:rPr>
        <w:t xml:space="preserve">                                                  </w:t>
      </w:r>
      <w:r w:rsidR="0063113C">
        <w:rPr>
          <w:rFonts w:cs="DecoType Naskh" w:hint="cs"/>
          <w:rtl/>
        </w:rPr>
        <w:t xml:space="preserve">     </w:t>
      </w:r>
      <w:r w:rsidR="0063113C">
        <w:rPr>
          <w:rFonts w:cs="DecoType Naskh"/>
          <w:rtl/>
        </w:rPr>
        <w:tab/>
      </w:r>
      <w:r w:rsidR="0063113C">
        <w:rPr>
          <w:rFonts w:cs="DecoType Naskh"/>
          <w:rtl/>
        </w:rPr>
        <w:tab/>
      </w:r>
      <w:r w:rsidR="0063113C">
        <w:rPr>
          <w:rFonts w:cs="DecoType Naskh" w:hint="cs"/>
          <w:rtl/>
        </w:rPr>
        <w:t xml:space="preserve">                               </w:t>
      </w:r>
      <w:r w:rsidR="0063113C">
        <w:rPr>
          <w:rFonts w:cs="DecoType Naskh"/>
          <w:rtl/>
        </w:rPr>
        <w:tab/>
      </w:r>
      <w:r w:rsidR="0063113C">
        <w:rPr>
          <w:rFonts w:cs="DecoType Naskh"/>
          <w:rtl/>
        </w:rPr>
        <w:tab/>
      </w:r>
      <w:r w:rsidR="0063113C">
        <w:rPr>
          <w:rFonts w:cs="DecoType Naskh" w:hint="cs"/>
          <w:rtl/>
        </w:rPr>
        <w:t xml:space="preserve">               مدينة نصر، القاهرة</w:t>
      </w:r>
      <w:r w:rsidR="0063113C" w:rsidRPr="0062276E">
        <w:rPr>
          <w:rFonts w:cs="DecoType Naskh" w:hint="cs"/>
          <w:rtl/>
        </w:rPr>
        <w:t xml:space="preserve">، </w:t>
      </w:r>
      <w:r w:rsidR="0063113C">
        <w:rPr>
          <w:rFonts w:cs="DecoType Naskh" w:hint="cs"/>
          <w:rtl/>
        </w:rPr>
        <w:t xml:space="preserve">مصر </w:t>
      </w:r>
      <w:r w:rsidR="0063113C" w:rsidRPr="0062276E">
        <w:rPr>
          <w:rFonts w:cs="DecoType Naskh" w:hint="cs"/>
          <w:rtl/>
        </w:rPr>
        <w:t xml:space="preserve">(العمل </w:t>
      </w:r>
      <w:r w:rsidR="0063113C">
        <w:rPr>
          <w:rFonts w:cs="DecoType Naskh" w:hint="cs"/>
          <w:rtl/>
        </w:rPr>
        <w:t>في موقع العمل</w:t>
      </w:r>
      <w:r w:rsidR="0063113C" w:rsidRPr="0062276E">
        <w:rPr>
          <w:rFonts w:cs="DecoType Naskh" w:hint="cs"/>
          <w:rtl/>
        </w:rPr>
        <w:t>)</w:t>
      </w:r>
    </w:p>
    <w:p w14:paraId="7344F3DD" w14:textId="208441CA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63113C">
        <w:rPr>
          <w:rFonts w:cs="DecoType Naskh"/>
          <w:sz w:val="24"/>
          <w:szCs w:val="24"/>
          <w:rtl/>
        </w:rPr>
        <w:t xml:space="preserve">عقد ورش عمل ومحاضرات في حوار </w:t>
      </w:r>
      <w:r>
        <w:rPr>
          <w:rFonts w:cs="DecoType Naskh" w:hint="cs"/>
          <w:sz w:val="24"/>
          <w:szCs w:val="24"/>
          <w:rtl/>
        </w:rPr>
        <w:t xml:space="preserve">الديانات </w:t>
      </w:r>
      <w:r w:rsidRPr="0063113C">
        <w:rPr>
          <w:rFonts w:cs="DecoType Naskh"/>
          <w:sz w:val="24"/>
          <w:szCs w:val="24"/>
          <w:rtl/>
        </w:rPr>
        <w:t xml:space="preserve">بين </w:t>
      </w:r>
      <w:r>
        <w:rPr>
          <w:rFonts w:cs="DecoType Naskh" w:hint="cs"/>
          <w:sz w:val="24"/>
          <w:szCs w:val="24"/>
          <w:rtl/>
        </w:rPr>
        <w:t>النصرانية/</w:t>
      </w:r>
      <w:r w:rsidRPr="0063113C">
        <w:rPr>
          <w:rFonts w:cs="DecoType Naskh"/>
          <w:sz w:val="24"/>
          <w:szCs w:val="24"/>
          <w:rtl/>
        </w:rPr>
        <w:t>المسيحية والإسلام.</w:t>
      </w:r>
    </w:p>
    <w:p w14:paraId="374C5288" w14:textId="2BE4D6BA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ت</w:t>
      </w:r>
      <w:r w:rsidRPr="0063113C">
        <w:rPr>
          <w:rFonts w:cs="DecoType Naskh"/>
          <w:sz w:val="24"/>
          <w:szCs w:val="24"/>
          <w:rtl/>
        </w:rPr>
        <w:t>أليف كتاب "</w:t>
      </w:r>
      <w:r>
        <w:rPr>
          <w:rFonts w:cs="DecoType Naskh" w:hint="cs"/>
          <w:sz w:val="24"/>
          <w:szCs w:val="24"/>
          <w:rtl/>
        </w:rPr>
        <w:t>دليل التنصير</w:t>
      </w:r>
      <w:r w:rsidRPr="0063113C">
        <w:rPr>
          <w:rFonts w:cs="DecoType Naskh"/>
          <w:sz w:val="24"/>
          <w:szCs w:val="24"/>
          <w:rtl/>
        </w:rPr>
        <w:t xml:space="preserve">" أثناء </w:t>
      </w:r>
      <w:r>
        <w:rPr>
          <w:rFonts w:cs="DecoType Naskh" w:hint="cs"/>
          <w:sz w:val="24"/>
          <w:szCs w:val="24"/>
          <w:rtl/>
        </w:rPr>
        <w:t xml:space="preserve">البحث </w:t>
      </w:r>
      <w:r w:rsidRPr="0063113C">
        <w:rPr>
          <w:rFonts w:cs="DecoType Naskh"/>
          <w:sz w:val="24"/>
          <w:szCs w:val="24"/>
          <w:rtl/>
        </w:rPr>
        <w:t xml:space="preserve">في مجال حوار </w:t>
      </w:r>
      <w:r>
        <w:rPr>
          <w:rFonts w:cs="DecoType Naskh" w:hint="cs"/>
          <w:sz w:val="24"/>
          <w:szCs w:val="24"/>
          <w:rtl/>
        </w:rPr>
        <w:t>الديانات</w:t>
      </w:r>
      <w:r w:rsidRPr="0063113C">
        <w:rPr>
          <w:rFonts w:cs="DecoType Naskh"/>
          <w:sz w:val="24"/>
          <w:szCs w:val="24"/>
          <w:rtl/>
        </w:rPr>
        <w:t>.</w:t>
      </w:r>
    </w:p>
    <w:p w14:paraId="0606FEF5" w14:textId="4F3A5B48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المشاركة </w:t>
      </w:r>
      <w:r w:rsidRPr="0063113C">
        <w:rPr>
          <w:rFonts w:cs="DecoType Naskh"/>
          <w:sz w:val="24"/>
          <w:szCs w:val="24"/>
          <w:rtl/>
        </w:rPr>
        <w:t xml:space="preserve">في بناء المناهج الدراسية للندوات وورش العمل التي أجريت </w:t>
      </w:r>
      <w:r>
        <w:rPr>
          <w:rFonts w:cs="DecoType Naskh" w:hint="cs"/>
          <w:sz w:val="24"/>
          <w:szCs w:val="24"/>
          <w:rtl/>
        </w:rPr>
        <w:t>للطلاب البالغين</w:t>
      </w:r>
      <w:r w:rsidRPr="0063113C">
        <w:rPr>
          <w:rFonts w:cs="DecoType Naskh"/>
          <w:sz w:val="24"/>
          <w:szCs w:val="24"/>
          <w:rtl/>
        </w:rPr>
        <w:t>.</w:t>
      </w:r>
    </w:p>
    <w:p w14:paraId="4ED006B0" w14:textId="620B9797" w:rsidR="00325780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63113C">
        <w:rPr>
          <w:rFonts w:cs="DecoType Naskh"/>
          <w:sz w:val="24"/>
          <w:szCs w:val="24"/>
          <w:rtl/>
        </w:rPr>
        <w:t xml:space="preserve">تصوير الفيديو وتحرير الندوات عبر الإنترنت والعروض التقديمية والمحاضرات التي </w:t>
      </w:r>
      <w:r w:rsidR="00195435">
        <w:rPr>
          <w:rFonts w:cs="DecoType Naskh" w:hint="cs"/>
          <w:sz w:val="24"/>
          <w:szCs w:val="24"/>
          <w:rtl/>
        </w:rPr>
        <w:t xml:space="preserve">تم </w:t>
      </w:r>
      <w:r w:rsidRPr="0063113C">
        <w:rPr>
          <w:rFonts w:cs="DecoType Naskh"/>
          <w:sz w:val="24"/>
          <w:szCs w:val="24"/>
          <w:rtl/>
        </w:rPr>
        <w:t>تنفيذها في الموقع</w:t>
      </w:r>
      <w:r w:rsidR="00195435">
        <w:rPr>
          <w:rFonts w:cs="Cambria" w:hint="cs"/>
          <w:sz w:val="24"/>
          <w:szCs w:val="24"/>
          <w:rtl/>
        </w:rPr>
        <w:t>.</w:t>
      </w:r>
      <w:r w:rsidR="00325780" w:rsidRPr="0063113C">
        <w:rPr>
          <w:rFonts w:asciiTheme="minorBidi" w:hAnsiTheme="minorBidi" w:cs="DecoType Naskh"/>
          <w:bCs/>
          <w:sz w:val="18"/>
        </w:rPr>
        <w:t xml:space="preserve"> </w:t>
      </w:r>
    </w:p>
    <w:p w14:paraId="24DE3295" w14:textId="107C2462" w:rsidR="00EF0F0B" w:rsidRPr="0062276E" w:rsidRDefault="00EF0F0B" w:rsidP="00EF0F0B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EF0F0B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بديلة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</w:t>
      </w:r>
      <w:r w:rsidR="00965FBD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أوغسطس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2011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2012 م </w:t>
      </w:r>
    </w:p>
    <w:p w14:paraId="7B474396" w14:textId="25C09C37" w:rsidR="00EF0F0B" w:rsidRPr="0062276E" w:rsidRDefault="00000000" w:rsidP="00EF0F0B">
      <w:pPr>
        <w:pStyle w:val="Achievement"/>
        <w:numPr>
          <w:ilvl w:val="0"/>
          <w:numId w:val="19"/>
        </w:numPr>
        <w:bidi/>
        <w:spacing w:line="120" w:lineRule="auto"/>
        <w:ind w:left="183" w:hanging="270"/>
        <w:rPr>
          <w:rFonts w:cs="DecoType Naskh"/>
        </w:rPr>
      </w:pPr>
      <w:hyperlink r:id="rId12" w:history="1">
        <w:r w:rsidR="00EF0F0B" w:rsidRPr="00EF0F0B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مدرسة الشجرة الطيبة</w:t>
        </w:r>
      </w:hyperlink>
      <w:r w:rsidR="00EF0F0B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EF0F0B" w:rsidRPr="0062276E">
        <w:rPr>
          <w:rFonts w:cs="DecoType Naskh" w:hint="cs"/>
          <w:rtl/>
        </w:rPr>
        <w:t xml:space="preserve">                                                  </w:t>
      </w:r>
      <w:r w:rsidR="00EF0F0B">
        <w:rPr>
          <w:rFonts w:cs="DecoType Naskh" w:hint="cs"/>
          <w:rtl/>
        </w:rPr>
        <w:t xml:space="preserve">     </w:t>
      </w:r>
      <w:r w:rsidR="00EF0F0B">
        <w:rPr>
          <w:rFonts w:cs="DecoType Naskh"/>
          <w:rtl/>
        </w:rPr>
        <w:tab/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                         </w:t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ريتشاردسون، تكساس</w:t>
      </w:r>
      <w:r w:rsidR="00EF0F0B" w:rsidRPr="0062276E">
        <w:rPr>
          <w:rFonts w:cs="DecoType Naskh" w:hint="cs"/>
          <w:rtl/>
        </w:rPr>
        <w:t xml:space="preserve">، </w:t>
      </w:r>
      <w:r w:rsidR="00EF0F0B">
        <w:rPr>
          <w:rFonts w:cs="DecoType Naskh" w:hint="cs"/>
          <w:rtl/>
        </w:rPr>
        <w:t xml:space="preserve">الولايات المتحدة الأمريكية </w:t>
      </w:r>
      <w:r w:rsidR="00EF0F0B" w:rsidRPr="0062276E">
        <w:rPr>
          <w:rFonts w:cs="DecoType Naskh" w:hint="cs"/>
          <w:rtl/>
        </w:rPr>
        <w:t xml:space="preserve">(العمل </w:t>
      </w:r>
      <w:r w:rsidR="00EF0F0B">
        <w:rPr>
          <w:rFonts w:cs="DecoType Naskh" w:hint="cs"/>
          <w:rtl/>
        </w:rPr>
        <w:t>في موقع العمل</w:t>
      </w:r>
      <w:r w:rsidR="00EF0F0B" w:rsidRPr="0062276E">
        <w:rPr>
          <w:rFonts w:cs="DecoType Naskh" w:hint="cs"/>
          <w:rtl/>
        </w:rPr>
        <w:t>)</w:t>
      </w:r>
    </w:p>
    <w:p w14:paraId="1951A158" w14:textId="30C8E2C0" w:rsidR="00C35773" w:rsidRPr="00EF0F0B" w:rsidRDefault="00EF0F0B" w:rsidP="00EF0F0B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EF0F0B">
        <w:rPr>
          <w:rFonts w:cs="DecoType Naskh"/>
          <w:sz w:val="24"/>
          <w:szCs w:val="24"/>
          <w:rtl/>
        </w:rPr>
        <w:lastRenderedPageBreak/>
        <w:t>مساعدة المعلمين في تعليم المونتيسوري والمرحلة الابتدائية.</w:t>
      </w:r>
    </w:p>
    <w:p w14:paraId="7698025F" w14:textId="3FD22B45" w:rsidR="00EF0F0B" w:rsidRPr="0062276E" w:rsidRDefault="002924A5" w:rsidP="00EF0F0B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معلمة</w:t>
      </w:r>
      <w:r w:rsidR="00EF0F0B" w:rsidRPr="00EF0F0B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خاصة</w:t>
      </w:r>
      <w:r w:rsidR="00EF0F0B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للغة الإنجليزية لغير الناطقين بها</w:t>
      </w:r>
      <w:r w:rsidR="00EF0F0B"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ديسمبر 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2010 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="00EF0F0B"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2011 م </w:t>
      </w:r>
    </w:p>
    <w:p w14:paraId="409FF166" w14:textId="52362CE5" w:rsidR="00EF0F0B" w:rsidRPr="0062276E" w:rsidRDefault="00DA3847" w:rsidP="00EF0F0B">
      <w:pPr>
        <w:pStyle w:val="Achievement"/>
        <w:numPr>
          <w:ilvl w:val="0"/>
          <w:numId w:val="19"/>
        </w:numPr>
        <w:bidi/>
        <w:spacing w:line="120" w:lineRule="auto"/>
        <w:ind w:left="183" w:hanging="270"/>
        <w:rPr>
          <w:rFonts w:cs="DecoType Naskh"/>
        </w:rPr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شركة </w:t>
      </w:r>
      <w:r w:rsidR="00EF0F0B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دايناميك إنتربرايز</w:t>
      </w:r>
      <w:r w:rsidR="00EF0F0B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EF0F0B" w:rsidRPr="0062276E">
        <w:rPr>
          <w:rFonts w:cs="DecoType Naskh" w:hint="cs"/>
          <w:rtl/>
        </w:rPr>
        <w:t xml:space="preserve">                                                  </w:t>
      </w:r>
      <w:r w:rsidR="00EF0F0B">
        <w:rPr>
          <w:rFonts w:cs="DecoType Naskh" w:hint="cs"/>
          <w:rtl/>
        </w:rPr>
        <w:t xml:space="preserve">     </w:t>
      </w:r>
      <w:r w:rsidR="00EF0F0B">
        <w:rPr>
          <w:rFonts w:cs="DecoType Naskh"/>
          <w:rtl/>
        </w:rPr>
        <w:tab/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                         </w:t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فورت ورث، تكساس</w:t>
      </w:r>
      <w:r w:rsidR="00EF0F0B" w:rsidRPr="0062276E">
        <w:rPr>
          <w:rFonts w:cs="DecoType Naskh" w:hint="cs"/>
          <w:rtl/>
        </w:rPr>
        <w:t xml:space="preserve">، </w:t>
      </w:r>
      <w:r w:rsidR="00EF0F0B">
        <w:rPr>
          <w:rFonts w:cs="DecoType Naskh" w:hint="cs"/>
          <w:rtl/>
        </w:rPr>
        <w:t xml:space="preserve">الولايات المتحدة الأمريكية </w:t>
      </w:r>
      <w:r w:rsidR="00EF0F0B" w:rsidRPr="0062276E">
        <w:rPr>
          <w:rFonts w:cs="DecoType Naskh" w:hint="cs"/>
          <w:rtl/>
        </w:rPr>
        <w:t xml:space="preserve">(العمل </w:t>
      </w:r>
      <w:r w:rsidR="00EF0F0B">
        <w:rPr>
          <w:rFonts w:cs="DecoType Naskh" w:hint="cs"/>
          <w:rtl/>
        </w:rPr>
        <w:t>في موقع العمل</w:t>
      </w:r>
      <w:r w:rsidR="00EF0F0B" w:rsidRPr="0062276E">
        <w:rPr>
          <w:rFonts w:cs="DecoType Naskh" w:hint="cs"/>
          <w:rtl/>
        </w:rPr>
        <w:t>)</w:t>
      </w:r>
    </w:p>
    <w:p w14:paraId="738FE363" w14:textId="132B050F" w:rsidR="005F0514" w:rsidRPr="0062276E" w:rsidRDefault="00EF0F0B" w:rsidP="00EF0F0B">
      <w:pPr>
        <w:numPr>
          <w:ilvl w:val="1"/>
          <w:numId w:val="19"/>
        </w:numPr>
        <w:pBdr>
          <w:bottom w:val="single" w:sz="12" w:space="1" w:color="auto"/>
        </w:pBdr>
        <w:bidi/>
        <w:spacing w:after="0" w:line="120" w:lineRule="auto"/>
        <w:ind w:left="540" w:right="0"/>
        <w:jc w:val="left"/>
        <w:rPr>
          <w:rFonts w:asciiTheme="minorBidi" w:hAnsiTheme="minorBidi" w:cs="DecoType Naskh"/>
          <w:bCs/>
          <w:color w:val="auto"/>
          <w:sz w:val="18"/>
          <w:szCs w:val="20"/>
        </w:rPr>
      </w:pPr>
      <w:r w:rsidRPr="00EF0F0B">
        <w:rPr>
          <w:rFonts w:cs="DecoType Naskh"/>
          <w:sz w:val="24"/>
          <w:szCs w:val="24"/>
          <w:rtl/>
        </w:rPr>
        <w:t>مدرس</w:t>
      </w:r>
      <w:r>
        <w:rPr>
          <w:rFonts w:cs="DecoType Naskh" w:hint="cs"/>
          <w:sz w:val="24"/>
          <w:szCs w:val="24"/>
          <w:rtl/>
        </w:rPr>
        <w:t>ة</w:t>
      </w:r>
      <w:r w:rsidRPr="00EF0F0B">
        <w:rPr>
          <w:rFonts w:cs="DecoType Naskh"/>
          <w:sz w:val="24"/>
          <w:szCs w:val="24"/>
          <w:rtl/>
        </w:rPr>
        <w:t xml:space="preserve"> لغة إنجليزية ورياضيات للصفوف من الخامس إلى الحادي عشر.</w:t>
      </w:r>
    </w:p>
    <w:p w14:paraId="582C89D4" w14:textId="5F6F0213" w:rsidR="007E04D4" w:rsidRPr="0062276E" w:rsidRDefault="002924A5" w:rsidP="007E04D4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2924A5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أوغسطس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2006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  2009 م</w:t>
      </w:r>
      <w:r w:rsidR="007E04D4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</w:p>
    <w:p w14:paraId="3FB077C9" w14:textId="056E22F0" w:rsidR="007E04D4" w:rsidRPr="0062276E" w:rsidRDefault="00000000" w:rsidP="007E04D4">
      <w:pPr>
        <w:pStyle w:val="Achievement"/>
        <w:numPr>
          <w:ilvl w:val="0"/>
          <w:numId w:val="28"/>
        </w:numPr>
        <w:bidi/>
        <w:spacing w:after="0" w:line="120" w:lineRule="auto"/>
        <w:ind w:left="273" w:hanging="270"/>
        <w:rPr>
          <w:rFonts w:cs="DecoType Naskh"/>
        </w:rPr>
      </w:pPr>
      <w:hyperlink r:id="rId13" w:history="1">
        <w:r w:rsidR="002924A5" w:rsidRPr="002924A5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أكاديمية السلام</w:t>
        </w:r>
      </w:hyperlink>
      <w:r w:rsidR="007E04D4" w:rsidRPr="00441CD6">
        <w:rPr>
          <w:rFonts w:cs="DecoType Naskh" w:hint="cs"/>
          <w:color w:val="AEAAAA" w:themeColor="background2" w:themeShade="BF"/>
          <w:rtl/>
        </w:rPr>
        <w:t xml:space="preserve"> </w:t>
      </w:r>
      <w:r w:rsidR="007E04D4" w:rsidRPr="0062276E">
        <w:rPr>
          <w:rFonts w:cs="DecoType Naskh" w:hint="cs"/>
          <w:rtl/>
        </w:rPr>
        <w:t xml:space="preserve">                                                  </w:t>
      </w:r>
      <w:r w:rsidR="007E04D4">
        <w:rPr>
          <w:rFonts w:cs="DecoType Naskh" w:hint="cs"/>
          <w:rtl/>
        </w:rPr>
        <w:t xml:space="preserve">                     </w:t>
      </w:r>
      <w:r w:rsidR="007E04D4">
        <w:rPr>
          <w:rFonts w:cs="DecoType Naskh"/>
          <w:rtl/>
        </w:rPr>
        <w:tab/>
      </w:r>
      <w:r w:rsidR="007E04D4">
        <w:rPr>
          <w:rFonts w:cs="DecoType Naskh"/>
          <w:rtl/>
        </w:rPr>
        <w:tab/>
      </w:r>
      <w:r w:rsidR="007E04D4">
        <w:rPr>
          <w:rFonts w:cs="DecoType Naskh"/>
          <w:rtl/>
        </w:rPr>
        <w:tab/>
      </w:r>
      <w:r w:rsidR="007E04D4">
        <w:rPr>
          <w:rFonts w:cs="DecoType Naskh" w:hint="cs"/>
          <w:rtl/>
        </w:rPr>
        <w:t xml:space="preserve">          </w:t>
      </w:r>
      <w:r w:rsidR="002924A5">
        <w:rPr>
          <w:rFonts w:cs="DecoType Naskh" w:hint="cs"/>
          <w:rtl/>
        </w:rPr>
        <w:t xml:space="preserve">           ريتشاردسون</w:t>
      </w:r>
      <w:r w:rsidR="007E04D4">
        <w:rPr>
          <w:rFonts w:cs="DecoType Naskh" w:hint="cs"/>
          <w:rtl/>
        </w:rPr>
        <w:t xml:space="preserve">، تكساس، الولايات المتحدة الأمريكية </w:t>
      </w:r>
      <w:r w:rsidR="007E04D4" w:rsidRPr="0062276E">
        <w:rPr>
          <w:rFonts w:cs="DecoType Naskh" w:hint="cs"/>
          <w:rtl/>
        </w:rPr>
        <w:t xml:space="preserve">(العمل </w:t>
      </w:r>
      <w:r w:rsidR="007E04D4">
        <w:rPr>
          <w:rFonts w:cs="DecoType Naskh" w:hint="cs"/>
          <w:rtl/>
        </w:rPr>
        <w:t>في موقع العمل</w:t>
      </w:r>
      <w:r w:rsidR="007E04D4" w:rsidRPr="0062276E">
        <w:rPr>
          <w:rFonts w:cs="DecoType Naskh" w:hint="cs"/>
          <w:rtl/>
        </w:rPr>
        <w:t>)</w:t>
      </w:r>
    </w:p>
    <w:p w14:paraId="6FC2DFFF" w14:textId="18653695" w:rsidR="002924A5" w:rsidRPr="002924A5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تدريس اللغة العربية لغير الناطقين بها. القراءة والكتابة والمحادثة.</w:t>
      </w:r>
    </w:p>
    <w:p w14:paraId="221836D8" w14:textId="7DEBB1AA" w:rsidR="002924A5" w:rsidRPr="002924A5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إدارة برامج المناسبات الخاصة في المدرسة (مثل جمع التبرعات، التخرج، مسابقات القرآن الكريم، النحلة التهجئة العربية، مسابقات الخط الخ)</w:t>
      </w:r>
    </w:p>
    <w:p w14:paraId="15FCC407" w14:textId="560BC828" w:rsidR="002924A5" w:rsidRPr="002924A5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إرشاد وتوجيه الطلاب المراهقين في الأخلاق الإسلامية وإعدادهم لمواجهة العالم الحقيقي في الثقافة الغربية.</w:t>
      </w:r>
    </w:p>
    <w:p w14:paraId="5F204A83" w14:textId="1D0A9B0C" w:rsidR="00C35773" w:rsidRPr="007E04D4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إنشاء وتطوير مناهج عربية جديدة متخصصة للطلاب غير الناطقين باللغة العربية</w:t>
      </w:r>
      <w:r>
        <w:rPr>
          <w:rFonts w:cs="DecoType Naskh" w:hint="cs"/>
          <w:sz w:val="24"/>
          <w:szCs w:val="24"/>
          <w:rtl/>
        </w:rPr>
        <w:t>.</w:t>
      </w:r>
    </w:p>
    <w:p w14:paraId="2946997C" w14:textId="1BC58466" w:rsidR="00620796" w:rsidRPr="0062276E" w:rsidRDefault="00620796" w:rsidP="0062079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079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يناير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2002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أكتوبر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تشرين الأول 2005 م </w:t>
      </w:r>
    </w:p>
    <w:p w14:paraId="147AFF65" w14:textId="29FC0B2D" w:rsidR="00620796" w:rsidRPr="0062276E" w:rsidRDefault="00620796" w:rsidP="00620796">
      <w:pPr>
        <w:pStyle w:val="Achievement"/>
        <w:bidi/>
        <w:spacing w:after="0" w:line="120" w:lineRule="auto"/>
        <w:ind w:left="183" w:hanging="180"/>
      </w:pPr>
      <w:r w:rsidRPr="00620796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الكنيسة</w:t>
      </w: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المعمدانية العربية</w:t>
      </w:r>
      <w:r w:rsidRPr="00441CD6">
        <w:rPr>
          <w:rFonts w:hint="cs"/>
          <w:color w:val="AEAAAA" w:themeColor="background2" w:themeShade="BF"/>
          <w:rtl/>
        </w:rPr>
        <w:t xml:space="preserve">  </w:t>
      </w:r>
      <w:r w:rsidRPr="0062276E">
        <w:rPr>
          <w:rFonts w:hint="cs"/>
          <w:rtl/>
        </w:rPr>
        <w:t xml:space="preserve">                                                  </w:t>
      </w:r>
      <w:r>
        <w:rPr>
          <w:rFonts w:hint="cs"/>
          <w:rtl/>
        </w:rPr>
        <w:t xml:space="preserve">           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دالاس، تكساس، الولايات المتحدة الأمريكية </w:t>
      </w:r>
      <w:r w:rsidRPr="0062276E">
        <w:rPr>
          <w:rFonts w:hint="cs"/>
          <w:rtl/>
        </w:rPr>
        <w:t xml:space="preserve">(العمل </w:t>
      </w:r>
      <w:r>
        <w:rPr>
          <w:rFonts w:hint="cs"/>
          <w:rtl/>
        </w:rPr>
        <w:t>في موقع العمل</w:t>
      </w:r>
      <w:r w:rsidRPr="0062276E">
        <w:rPr>
          <w:rFonts w:hint="cs"/>
          <w:rtl/>
        </w:rPr>
        <w:t>)</w:t>
      </w:r>
    </w:p>
    <w:p w14:paraId="55707A82" w14:textId="0D19E340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تطوير وتسهيل ومراقبة برامج مؤتمرات الكنيسة ومعسكرات الشباب.</w:t>
      </w:r>
    </w:p>
    <w:p w14:paraId="5718BAEC" w14:textId="6DE5C2F3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التعليم في </w:t>
      </w:r>
      <w:r w:rsidRPr="00620796">
        <w:rPr>
          <w:rFonts w:cs="DecoType Naskh"/>
          <w:sz w:val="24"/>
          <w:szCs w:val="24"/>
          <w:rtl/>
        </w:rPr>
        <w:t>حلقات دراسات الكتاب المقدس للشباب.</w:t>
      </w:r>
    </w:p>
    <w:p w14:paraId="231BCECA" w14:textId="585DE0D1" w:rsidR="00C35773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إنشاء وتطوير منهج الدراسات الكتابية لجميع فئات الأعمار في الكنيسة مع توفير الأدوات والمستلزمات اللازمة.</w:t>
      </w:r>
    </w:p>
    <w:p w14:paraId="209AFBFA" w14:textId="3C4174C8" w:rsidR="00620796" w:rsidRPr="0062276E" w:rsidRDefault="00620796" w:rsidP="0062079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079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معلمة</w:t>
      </w:r>
      <w:r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المدرسة الصيفية</w:t>
      </w:r>
      <w:r w:rsidRPr="0062079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صيف 2002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</w:p>
    <w:p w14:paraId="74C15B3E" w14:textId="712E4B71" w:rsidR="00620796" w:rsidRPr="0062276E" w:rsidRDefault="00000000" w:rsidP="00620796">
      <w:pPr>
        <w:pStyle w:val="Achievement"/>
        <w:bidi/>
        <w:spacing w:after="0" w:line="120" w:lineRule="auto"/>
        <w:ind w:left="183" w:hanging="180"/>
      </w:pPr>
      <w:hyperlink r:id="rId14" w:history="1">
        <w:r w:rsidR="00620796" w:rsidRPr="00620796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مركز الجالية اليهودية</w:t>
        </w:r>
      </w:hyperlink>
      <w:r w:rsidR="00620796" w:rsidRPr="00441CD6">
        <w:rPr>
          <w:rFonts w:hint="cs"/>
          <w:color w:val="AEAAAA" w:themeColor="background2" w:themeShade="BF"/>
          <w:rtl/>
        </w:rPr>
        <w:t xml:space="preserve">  </w:t>
      </w:r>
      <w:r w:rsidR="00620796" w:rsidRPr="0062276E">
        <w:rPr>
          <w:rFonts w:hint="cs"/>
          <w:rtl/>
        </w:rPr>
        <w:t xml:space="preserve">                                                  </w:t>
      </w:r>
      <w:r w:rsidR="00620796">
        <w:rPr>
          <w:rFonts w:hint="cs"/>
          <w:rtl/>
        </w:rPr>
        <w:t xml:space="preserve">                       </w:t>
      </w:r>
      <w:r w:rsidR="00620796">
        <w:rPr>
          <w:rtl/>
        </w:rPr>
        <w:tab/>
      </w:r>
      <w:r w:rsidR="00620796">
        <w:rPr>
          <w:rtl/>
        </w:rPr>
        <w:tab/>
      </w:r>
      <w:r w:rsidR="00620796">
        <w:rPr>
          <w:rFonts w:hint="cs"/>
          <w:rtl/>
        </w:rPr>
        <w:t xml:space="preserve">           بلانو، تكساس، الولايات المتحدة الأمريكية </w:t>
      </w:r>
      <w:r w:rsidR="00620796" w:rsidRPr="0062276E">
        <w:rPr>
          <w:rFonts w:hint="cs"/>
          <w:rtl/>
        </w:rPr>
        <w:t xml:space="preserve">(العمل </w:t>
      </w:r>
      <w:r w:rsidR="00620796">
        <w:rPr>
          <w:rFonts w:hint="cs"/>
          <w:rtl/>
        </w:rPr>
        <w:t>في موقع العمل</w:t>
      </w:r>
      <w:r w:rsidR="00620796" w:rsidRPr="0062276E">
        <w:rPr>
          <w:rFonts w:hint="cs"/>
          <w:rtl/>
        </w:rPr>
        <w:t>)</w:t>
      </w:r>
    </w:p>
    <w:p w14:paraId="3BCA1953" w14:textId="1D0E3939" w:rsidR="002B2A94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تدريس التوراة للأطفال من عمر (6-15) سنة.</w:t>
      </w:r>
    </w:p>
    <w:p w14:paraId="151774E1" w14:textId="7F176B9F" w:rsidR="003B2443" w:rsidRPr="0062276E" w:rsidRDefault="003B2443" w:rsidP="003B2443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معلمة</w:t>
      </w: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يونيو / حزيران 1993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يناير / كانون الثاني 2002 م</w:t>
      </w:r>
    </w:p>
    <w:p w14:paraId="3FEB9FEC" w14:textId="5A80BA03" w:rsidR="003B2443" w:rsidRPr="0062276E" w:rsidRDefault="003B2443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الكنيسة الإنجيلية الحرة</w:t>
      </w:r>
      <w:r w:rsidRPr="00441CD6">
        <w:rPr>
          <w:rFonts w:hint="cs"/>
          <w:color w:val="AEAAAA" w:themeColor="background2" w:themeShade="BF"/>
          <w:rtl/>
        </w:rPr>
        <w:t xml:space="preserve">  </w:t>
      </w:r>
      <w:r w:rsidRPr="0062276E">
        <w:rPr>
          <w:rFonts w:hint="cs"/>
          <w:rtl/>
        </w:rPr>
        <w:t xml:space="preserve">                                                  </w:t>
      </w:r>
      <w:r>
        <w:rPr>
          <w:rFonts w:hint="cs"/>
          <w:rtl/>
        </w:rPr>
        <w:t xml:space="preserve">           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الزرقاء، الأردن </w:t>
      </w:r>
      <w:r w:rsidRPr="0062276E">
        <w:rPr>
          <w:rFonts w:hint="cs"/>
          <w:rtl/>
        </w:rPr>
        <w:t xml:space="preserve">(العمل </w:t>
      </w:r>
      <w:r>
        <w:rPr>
          <w:rFonts w:hint="cs"/>
          <w:rtl/>
        </w:rPr>
        <w:t>في موقع العمل</w:t>
      </w:r>
      <w:r w:rsidRPr="0062276E">
        <w:rPr>
          <w:rFonts w:hint="cs"/>
          <w:rtl/>
        </w:rPr>
        <w:t>)</w:t>
      </w:r>
    </w:p>
    <w:p w14:paraId="13529096" w14:textId="1A9D7D48" w:rsidR="00927E50" w:rsidRPr="00927E50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927E50">
        <w:rPr>
          <w:rFonts w:cs="DecoType Naskh"/>
          <w:sz w:val="24"/>
          <w:szCs w:val="24"/>
          <w:rtl/>
        </w:rPr>
        <w:t>تطوير وتسهيل ومراقبة برامج المؤتمرات والمعسكرات الكنسية.</w:t>
      </w:r>
    </w:p>
    <w:p w14:paraId="61817EDE" w14:textId="6E58A88A" w:rsidR="00927E50" w:rsidRPr="00927E50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تدريب ال</w:t>
      </w:r>
      <w:r w:rsidRPr="00927E50">
        <w:rPr>
          <w:rFonts w:cs="DecoType Naskh"/>
          <w:sz w:val="24"/>
          <w:szCs w:val="24"/>
          <w:rtl/>
        </w:rPr>
        <w:t>كادر على برامج الأطفال.</w:t>
      </w:r>
    </w:p>
    <w:p w14:paraId="660F4306" w14:textId="5A46A27A" w:rsidR="005B3E24" w:rsidRPr="003B2443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927E50">
        <w:rPr>
          <w:rFonts w:cs="DecoType Naskh"/>
          <w:sz w:val="24"/>
          <w:szCs w:val="24"/>
          <w:rtl/>
        </w:rPr>
        <w:t>تطوير مناهج جديدة للأطفال باستخدام الأدوات الإبداعية.</w:t>
      </w:r>
    </w:p>
    <w:p w14:paraId="2AD278E4" w14:textId="77777777" w:rsidR="00074091" w:rsidRPr="0062276E" w:rsidRDefault="00074091" w:rsidP="00074091">
      <w:pPr>
        <w:spacing w:after="0" w:line="240" w:lineRule="auto"/>
        <w:ind w:right="0"/>
        <w:jc w:val="left"/>
        <w:rPr>
          <w:rFonts w:asciiTheme="minorBidi" w:hAnsiTheme="minorBidi" w:cs="DecoType Naskh"/>
          <w:color w:val="7030A0"/>
          <w:sz w:val="8"/>
          <w:szCs w:val="8"/>
        </w:rPr>
      </w:pP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19C0EFA8" w14:textId="2F925E1D" w:rsidR="00927E50" w:rsidRDefault="00927E5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="00131380">
        <w:rPr>
          <w:rFonts w:cs="DecoType Naskh" w:hint="cs"/>
          <w:color w:val="7030A0"/>
          <w:sz w:val="24"/>
          <w:szCs w:val="28"/>
          <w:rtl/>
        </w:rPr>
        <w:t>الدراسات الدينية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 w:rsidR="00131380">
        <w:rPr>
          <w:rFonts w:cs="DecoType Naskh" w:hint="cs"/>
          <w:color w:val="7030A0"/>
          <w:sz w:val="24"/>
          <w:szCs w:val="28"/>
          <w:rtl/>
        </w:rPr>
        <w:t>الشريعة الإسلامية</w:t>
      </w:r>
    </w:p>
    <w:p w14:paraId="19B6AD24" w14:textId="32B04DEB" w:rsidR="00927E50" w:rsidRDefault="00927E50" w:rsidP="00131380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 xml:space="preserve">جامعة </w:t>
      </w:r>
      <w:r w:rsidR="00131380">
        <w:rPr>
          <w:rFonts w:cs="DecoType Naskh" w:hint="cs"/>
          <w:color w:val="auto"/>
          <w:sz w:val="22"/>
          <w:szCs w:val="24"/>
          <w:u w:val="single"/>
          <w:rtl/>
        </w:rPr>
        <w:t>كلوفرديل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 w:rsidR="00131380">
        <w:rPr>
          <w:rFonts w:cs="DecoType Naskh" w:hint="cs"/>
          <w:color w:val="auto"/>
          <w:sz w:val="22"/>
          <w:szCs w:val="24"/>
          <w:rtl/>
        </w:rPr>
        <w:t>فرع من مؤسسة جامعة اللاهوت للدراسات العليا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="00131380">
        <w:rPr>
          <w:rFonts w:cs="DecoType Naskh" w:hint="cs"/>
          <w:color w:val="auto"/>
          <w:sz w:val="22"/>
          <w:szCs w:val="24"/>
          <w:rtl/>
        </w:rPr>
        <w:t xml:space="preserve">    </w:t>
      </w:r>
      <w:r w:rsidR="00131380">
        <w:rPr>
          <w:rFonts w:cs="DecoType Naskh" w:hint="cs"/>
          <w:color w:val="auto"/>
          <w:sz w:val="18"/>
          <w:szCs w:val="20"/>
          <w:rtl/>
        </w:rPr>
        <w:t>إنديانابوليس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، </w:t>
      </w:r>
      <w:r w:rsidR="00131380">
        <w:rPr>
          <w:rFonts w:cs="DecoType Naskh" w:hint="cs"/>
          <w:color w:val="auto"/>
          <w:sz w:val="18"/>
          <w:szCs w:val="20"/>
          <w:rtl/>
        </w:rPr>
        <w:t>إنديانا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، الولايات المتحدة الأمريكية </w:t>
      </w:r>
    </w:p>
    <w:p w14:paraId="65D90DC4" w14:textId="20AC5033" w:rsidR="00131380" w:rsidRDefault="0013138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تكنولوجية الميديا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>
        <w:rPr>
          <w:rFonts w:cs="DecoType Naskh" w:hint="cs"/>
          <w:color w:val="7030A0"/>
          <w:sz w:val="24"/>
          <w:szCs w:val="28"/>
          <w:rtl/>
        </w:rPr>
        <w:t>تصميم المواقع الإلكترونية</w:t>
      </w:r>
    </w:p>
    <w:p w14:paraId="6A5BFBD5" w14:textId="58971480" w:rsidR="00131380" w:rsidRDefault="00131380" w:rsidP="009B3838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>كلية رتشلاند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 w:hint="cs"/>
          <w:color w:val="auto"/>
          <w:sz w:val="22"/>
          <w:szCs w:val="24"/>
          <w:rtl/>
        </w:rPr>
        <w:t>تابعة لوزارة التعليم في مقاطعة دالاس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>ريتشاردسون، تكساس، الولايات المتحدة الأمريكية</w:t>
      </w:r>
    </w:p>
    <w:p w14:paraId="63B8FE96" w14:textId="5EE6FAB4" w:rsidR="00A2265D" w:rsidRPr="0019493E" w:rsidRDefault="0019493E" w:rsidP="00BE352B">
      <w:pPr>
        <w:pStyle w:val="Heading1"/>
        <w:bidi/>
        <w:spacing w:line="24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2F0EDC22" w14:textId="39B8EB6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>دليل التنصير: المركز الثالث في جائزة مركز عبدالله عبد الغني في الأبحاث عن الأصولية الدينية الإنجيلية 2013 م</w:t>
      </w:r>
    </w:p>
    <w:p w14:paraId="6C8B21A5" w14:textId="73A64201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معلمة: شهادة شرف من أكاديمية السلام 2009 م 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فاي ثيتا كابا، التفوق الأكاديمي وشهادة شرف من كلية ريتشلاند 2005 م </w:t>
      </w:r>
    </w:p>
    <w:p w14:paraId="7E535387" w14:textId="48D44293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شهادة لأفضل متحدث متحمس من كلية ريتشلاند 2005 م </w:t>
      </w: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15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16"/>
      <w:footerReference w:type="default" r:id="rId17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CE6E" w14:textId="77777777" w:rsidR="003E6A78" w:rsidRDefault="003E6A78" w:rsidP="008228AC">
      <w:pPr>
        <w:spacing w:after="0" w:line="240" w:lineRule="auto"/>
      </w:pPr>
      <w:r>
        <w:separator/>
      </w:r>
    </w:p>
  </w:endnote>
  <w:endnote w:type="continuationSeparator" w:id="0">
    <w:p w14:paraId="70466A7E" w14:textId="77777777" w:rsidR="003E6A78" w:rsidRDefault="003E6A78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59B6" w14:textId="77777777" w:rsidR="003E6A78" w:rsidRDefault="003E6A78" w:rsidP="008228AC">
      <w:pPr>
        <w:spacing w:after="0" w:line="240" w:lineRule="auto"/>
      </w:pPr>
      <w:r>
        <w:separator/>
      </w:r>
    </w:p>
  </w:footnote>
  <w:footnote w:type="continuationSeparator" w:id="0">
    <w:p w14:paraId="4B6A812A" w14:textId="77777777" w:rsidR="003E6A78" w:rsidRDefault="003E6A78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6D11278"/>
    <w:multiLevelType w:val="hybridMultilevel"/>
    <w:tmpl w:val="5A086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7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6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7"/>
  </w:num>
  <w:num w:numId="12" w16cid:durableId="2146241346">
    <w:abstractNumId w:val="7"/>
  </w:num>
  <w:num w:numId="13" w16cid:durableId="218903493">
    <w:abstractNumId w:val="26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30"/>
  </w:num>
  <w:num w:numId="23" w16cid:durableId="1535774559">
    <w:abstractNumId w:val="35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4"/>
  </w:num>
  <w:num w:numId="27" w16cid:durableId="713887369">
    <w:abstractNumId w:val="31"/>
  </w:num>
  <w:num w:numId="28" w16cid:durableId="726146046">
    <w:abstractNumId w:val="32"/>
  </w:num>
  <w:num w:numId="29" w16cid:durableId="1537500738">
    <w:abstractNumId w:val="27"/>
  </w:num>
  <w:num w:numId="30" w16cid:durableId="203443472">
    <w:abstractNumId w:val="5"/>
  </w:num>
  <w:num w:numId="31" w16cid:durableId="1618412977">
    <w:abstractNumId w:val="38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8"/>
  </w:num>
  <w:num w:numId="36" w16cid:durableId="1365906661">
    <w:abstractNumId w:val="33"/>
  </w:num>
  <w:num w:numId="37" w16cid:durableId="1521310574">
    <w:abstractNumId w:val="22"/>
  </w:num>
  <w:num w:numId="38" w16cid:durableId="1398555871">
    <w:abstractNumId w:val="29"/>
  </w:num>
  <w:num w:numId="39" w16cid:durableId="3513450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5790"/>
    <w:rsid w:val="000F78AB"/>
    <w:rsid w:val="000F7E7D"/>
    <w:rsid w:val="00102156"/>
    <w:rsid w:val="001107DD"/>
    <w:rsid w:val="001146B3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65C62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E6A78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55CF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B3A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7989"/>
    <w:rsid w:val="00A64EB6"/>
    <w:rsid w:val="00A6549D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E352B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A20C6"/>
    <w:rsid w:val="00DA3847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islamicdiversity.org/services.html" TargetMode="External"/><Relationship Id="rId13" Type="http://schemas.openxmlformats.org/officeDocument/2006/relationships/hyperlink" Target="https://www.salamfoundation.u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dtreeacademy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idges-foundat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ruba-qewar-173511155/" TargetMode="External"/><Relationship Id="rId10" Type="http://schemas.openxmlformats.org/officeDocument/2006/relationships/hyperlink" Target="https://www.facebook.com/United.Ummah.for.Refug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lamicschoolofirving.org/" TargetMode="External"/><Relationship Id="rId14" Type="http://schemas.openxmlformats.org/officeDocument/2006/relationships/hyperlink" Target="https://jccdalla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1258</Words>
  <Characters>6467</Characters>
  <Application>Microsoft Office Word</Application>
  <DocSecurity>0</DocSecurity>
  <Lines>134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4</cp:revision>
  <cp:lastPrinted>2024-01-19T22:18:00Z</cp:lastPrinted>
  <dcterms:created xsi:type="dcterms:W3CDTF">2024-01-20T01:08:00Z</dcterms:created>
  <dcterms:modified xsi:type="dcterms:W3CDTF">2024-01-20T01:19:00Z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